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799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3"/>
        <w:gridCol w:w="6240"/>
      </w:tblGrid>
      <w:tr w14:paraId="54FC2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8F8"/>
            <w:vAlign w:val="center"/>
          </w:tcPr>
          <w:p w14:paraId="3E677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eastAsia="宋体"/>
                <w:lang w:val="en-US" w:eastAsia="zh-CN" w:bidi="ar"/>
              </w:rPr>
              <w:t>法人名称：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F21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eastAsia="宋体"/>
                <w:lang w:val="en-US" w:eastAsia="zh-CN" w:bidi="ar"/>
              </w:rPr>
              <w:t>南京金域医学检验所有限公司</w:t>
            </w:r>
          </w:p>
        </w:tc>
      </w:tr>
      <w:tr w14:paraId="14828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8F8"/>
            <w:vAlign w:val="center"/>
          </w:tcPr>
          <w:p w14:paraId="1A615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eastAsia="宋体"/>
                <w:lang w:val="en-US" w:eastAsia="zh-CN" w:bidi="ar"/>
              </w:rPr>
              <w:t>简称：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6C5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eastAsia="宋体"/>
                <w:lang w:val="en-US" w:eastAsia="zh-CN" w:bidi="ar"/>
              </w:rPr>
              <w:t>金域医学检验所</w:t>
            </w:r>
          </w:p>
        </w:tc>
      </w:tr>
      <w:tr w14:paraId="18E04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8F8"/>
            <w:vAlign w:val="center"/>
          </w:tcPr>
          <w:p w14:paraId="23579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eastAsia="宋体"/>
                <w:lang w:val="en-US" w:eastAsia="zh-CN" w:bidi="ar"/>
              </w:rPr>
              <w:t>经营范围：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1E5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eastAsia="宋体"/>
                <w:lang w:val="en-US" w:eastAsia="zh-CN" w:bidi="ar"/>
              </w:rPr>
              <w:t>医学检验科（临床体液、血液专业/临床微生物学专业/临床生化检验专业/临床免疫、血清学专业）、分子生物学、细胞病理学、组织病理学；医疗器械[二类、三类医疗器械（除体外诊断试剂及植入体内医疗器械）]销售。生物技术开发及咨询；道路货物运输。（依法须经批准的项目，经相关部门批准后方可开展经营活动）</w:t>
            </w:r>
          </w:p>
        </w:tc>
      </w:tr>
      <w:tr w14:paraId="68E6E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8F8"/>
            <w:vAlign w:val="center"/>
          </w:tcPr>
          <w:p w14:paraId="69E07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eastAsia="宋体"/>
                <w:lang w:val="en-US" w:eastAsia="zh-CN" w:bidi="ar"/>
              </w:rPr>
              <w:t>营业执照号码：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DBA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eastAsia="宋体"/>
                <w:lang w:val="en-US" w:eastAsia="zh-CN" w:bidi="ar"/>
              </w:rPr>
              <w:t>91320102660676508Q</w:t>
            </w:r>
          </w:p>
        </w:tc>
      </w:tr>
      <w:tr w14:paraId="3011C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8F8"/>
            <w:vAlign w:val="center"/>
          </w:tcPr>
          <w:p w14:paraId="336F2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eastAsia="宋体"/>
                <w:lang w:val="en-US" w:eastAsia="zh-CN" w:bidi="ar"/>
              </w:rPr>
              <w:t>发证机关：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5DB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eastAsia="宋体"/>
                <w:lang w:val="en-US" w:eastAsia="zh-CN" w:bidi="ar"/>
              </w:rPr>
              <w:t>南京市江北新区管理委员会行政审批局</w:t>
            </w:r>
          </w:p>
        </w:tc>
      </w:tr>
      <w:tr w14:paraId="67825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8F8"/>
            <w:vAlign w:val="center"/>
          </w:tcPr>
          <w:p w14:paraId="399B6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eastAsia="宋体"/>
                <w:lang w:val="en-US" w:eastAsia="zh-CN" w:bidi="ar"/>
              </w:rPr>
              <w:t>核准日期：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9DF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2015/11/2</w:t>
            </w:r>
          </w:p>
        </w:tc>
      </w:tr>
      <w:tr w14:paraId="78F21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8F8"/>
            <w:vAlign w:val="center"/>
          </w:tcPr>
          <w:p w14:paraId="5ABE7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eastAsia="宋体"/>
                <w:lang w:val="en-US" w:eastAsia="zh-CN" w:bidi="ar"/>
              </w:rPr>
              <w:t>经营期限：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F01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eastAsia="宋体"/>
                <w:lang w:val="en-US" w:eastAsia="zh-CN" w:bidi="ar"/>
              </w:rPr>
              <w:t>10年</w:t>
            </w:r>
          </w:p>
        </w:tc>
      </w:tr>
      <w:tr w14:paraId="0186C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8F8"/>
            <w:vAlign w:val="center"/>
          </w:tcPr>
          <w:p w14:paraId="7819E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eastAsia="宋体"/>
                <w:lang w:val="en-US" w:eastAsia="zh-CN" w:bidi="ar"/>
              </w:rPr>
              <w:t>经营状态：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4D9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eastAsia="宋体"/>
                <w:lang w:val="en-US" w:eastAsia="zh-CN" w:bidi="ar"/>
              </w:rPr>
              <w:t>存续</w:t>
            </w:r>
          </w:p>
        </w:tc>
      </w:tr>
      <w:tr w14:paraId="71C09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8F8"/>
            <w:vAlign w:val="center"/>
          </w:tcPr>
          <w:p w14:paraId="0ED09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eastAsia="宋体"/>
                <w:lang w:val="en-US" w:eastAsia="zh-CN" w:bidi="ar"/>
              </w:rPr>
              <w:t>成立时间：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AB4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2007年5月16日</w:t>
            </w:r>
          </w:p>
        </w:tc>
      </w:tr>
    </w:tbl>
    <w:p w14:paraId="53F1DFCF"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048885" cy="2790825"/>
            <wp:effectExtent l="0" t="0" r="18415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48885" cy="2790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34305A7">
      <w:pPr>
        <w:rPr>
          <w:rFonts w:hint="eastAsia" w:ascii="宋体" w:hAnsi="宋体" w:cs="宋体" w:eastAsiaTheme="minorEastAsia"/>
          <w:sz w:val="24"/>
          <w:szCs w:val="24"/>
          <w:lang w:eastAsia="zh-CN"/>
        </w:rPr>
      </w:pPr>
      <w:bookmarkStart w:id="0" w:name="_GoBack"/>
      <w:bookmarkEnd w:id="0"/>
    </w:p>
    <w:p w14:paraId="4BB969AA">
      <w:r>
        <w:rPr>
          <w:rFonts w:ascii="Helvetica" w:hAnsi="Helvetica" w:eastAsia="Helvetica" w:cs="Helvetica"/>
          <w:i w:val="0"/>
          <w:iCs w:val="0"/>
          <w:caps w:val="0"/>
          <w:color w:val="333333"/>
          <w:spacing w:val="0"/>
          <w:sz w:val="27"/>
          <w:szCs w:val="27"/>
        </w:rPr>
        <w:t>金域医学检验集团股份有限公司【股票代码：603882】是一家以第三方医学检验及病理诊断业务为核心的高科技服务企业，通过不断积累的“大平台、大网络、大服务、大样本和大数据”等核心资源优势，致力于为全国各级医疗机构提供领先的医学诊断信息整合服务。金域医学的核心创业团队自上世纪90年代即积极探索医学检验外包服务在中国的运营模式，开创了国内第三方医学检验行业的先河，经过多年的发展，现已成为国内第三方医学检验行业的市场领先企业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7"/>
          <w:szCs w:val="27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7"/>
          <w:szCs w:val="27"/>
        </w:rPr>
        <w:t>  金域医学严格遵循国际标准，建立先进的质量管理体系，获得包括美国CAP、中国CNAS、法国BV等国内外权威机构的认证认可证书68张，连续21年领先行业。通过自主创新、产学研协同创新和开放创新，金域医学可提供超3800项医学检测和病理诊断项目，检测结果可为全球70多个国家和地区认可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7"/>
          <w:szCs w:val="27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7"/>
          <w:szCs w:val="27"/>
        </w:rPr>
        <w:t>  金域医学在内地及港澳地区已建立了49家医学实验室、750余家合作共建实验室和辐射全国的远程病理协作网，并以临床和疾病为导向，为全国超过23000家医疗机构提供“全生命周期、全疾病覆盖、全诊疗管理”的医学检验及病理诊断服务。服务网络覆盖全国90%以上人口所在区域，将优质的医检服务延伸至乡镇和社区一级，积极满足基层乃至偏远的一线临床精准检测需求，让医学检测更加普惠可及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7"/>
          <w:szCs w:val="27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7"/>
          <w:szCs w:val="27"/>
        </w:rPr>
        <w:t>  公司注重搭建国际化高端人才和团队，拥有研发人员1200名，海内外知名专家280余人，并成立了由钟南山院士担任主席，陈润生、陈晔光、黄荷凤、侯凡凡、李校堃、谭蔚泓、谢晓亮、张学、曾溢滔9位院士担任顾问，共57位海内外检验、病理、临床等行业顶级专家组成的金域医学学术委员会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7"/>
          <w:szCs w:val="27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7"/>
          <w:szCs w:val="27"/>
        </w:rPr>
        <w:t>  金域医学在8大学科领域，拥有82类医学检验技术平台。公司先后被认定为国家高新技术企业、国家基因检测技术应用示范中心、国家知识产权示范企业、国家中小企业公共技术服务示范平台等，获批建立了医学检测技术与服务国家地方联合工程实验室、国家级的博士后科研工作站、广东省院士工作站、广东省企业重点实验室等国家、省部级的研发机构和研发平台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7"/>
          <w:szCs w:val="27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7"/>
          <w:szCs w:val="27"/>
        </w:rPr>
        <w:t>  近年来，依托拥有的全球最大东方人种大样本库、大数据库，金域医学正全面推进医检4.0战略，加快推动大样本、大数据在临床研究、医检技术创新和人工智能等领域的开发与应用，打造开放创新平台，构建智慧医检创新及产业生态，努力成为国内领先、国际一流的医学诊断信息整合服务提供商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7"/>
          <w:szCs w:val="27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7"/>
          <w:szCs w:val="27"/>
        </w:rPr>
        <w:t>  在“善•和”企业文化的浸润下，金域医学始终坚持以专业服务和专业公益回馈社会。成立金域公益基金会，专注于助力弱势人群疾病诊疗、健康筛查，助力公共卫生、健康科普、助力健康乡村建设，以及推动医学科研、行业人才培育等领域，从而惠及更多百姓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7"/>
          <w:szCs w:val="27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7"/>
          <w:szCs w:val="27"/>
        </w:rPr>
        <w:t>  金域医学在最新一次MSCI ESG评级中蝉联AA级别，为全球同行业领先水平；荣获第四届“中国质量奖提名奖”，成为业内唯一获得该殊荣的企业。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7"/>
          <w:szCs w:val="27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7"/>
          <w:szCs w:val="27"/>
        </w:rPr>
        <w:t>  以公民意识服务社会，拥仁者之心守护国人，金域医学用实际行动助力实现健康中国梦。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RiYzM2OGQ1YzBhYjYyMGUxOGI2NTZhMThhZDkyMzEifQ=="/>
  </w:docVars>
  <w:rsids>
    <w:rsidRoot w:val="00000000"/>
    <w:rsid w:val="5164307A"/>
    <w:rsid w:val="60410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uiPriority w:val="0"/>
    <w:rPr>
      <w:rFonts w:hint="default" w:ascii="Arial" w:hAnsi="Arial" w:cs="Arial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1394</Words>
  <Characters>1474</Characters>
  <Lines>0</Lines>
  <Paragraphs>0</Paragraphs>
  <TotalTime>1</TotalTime>
  <ScaleCrop>false</ScaleCrop>
  <LinksUpToDate>false</LinksUpToDate>
  <CharactersWithSpaces>1475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2024-02-26T06:21:00Z</dcterms:created>
  <dc:creator>Administrator</dc:creator>
  <cp:lastModifiedBy>毛斌</cp:lastModifiedBy>
  <dcterms:modified xsi:type="dcterms:W3CDTF">2025-05-20T08:07:35Z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029B6FBA10774364AC05685A0DFA3FA6_13</vt:lpwstr>
  </property>
  <property fmtid="{D5CDD505-2E9C-101B-9397-08002B2CF9AE}" pid="4" name="KSOTemplateDocerSaveRecord">
    <vt:lpwstr>eyJoZGlkIjoiZTM0MDNkMDkxN2Y2ZDAwZGE5YjcyNzNhNjkyYWVmOGMiLCJ1c2VySWQiOiI0NTk3NDgxNTIifQ==</vt:lpwstr>
  </property>
</Properties>
</file>